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766" w:rsidRDefault="00E41EA2" w:rsidP="00850766">
      <w:pPr>
        <w:pStyle w:val="6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              проект</w:t>
      </w:r>
    </w:p>
    <w:p w:rsidR="00850766" w:rsidRPr="00D3252D" w:rsidRDefault="00850766" w:rsidP="00850766">
      <w:pPr>
        <w:pStyle w:val="6"/>
        <w:rPr>
          <w:rFonts w:ascii="Arial" w:hAnsi="Arial" w:cs="Arial"/>
          <w:color w:val="000000"/>
          <w:sz w:val="28"/>
          <w:szCs w:val="28"/>
        </w:rPr>
      </w:pPr>
      <w:r w:rsidRPr="00D3252D">
        <w:rPr>
          <w:rFonts w:ascii="Arial" w:hAnsi="Arial" w:cs="Arial"/>
          <w:color w:val="000000"/>
          <w:sz w:val="28"/>
          <w:szCs w:val="28"/>
        </w:rPr>
        <w:t>АДМИНИСТРАЦИЯ КРАСНОЯРСКОГО  СЕЛЬСКОГО  ПОСЕЛЕНИЯ</w:t>
      </w:r>
    </w:p>
    <w:p w:rsidR="00850766" w:rsidRPr="00D3252D" w:rsidRDefault="00850766" w:rsidP="00850766">
      <w:pPr>
        <w:jc w:val="center"/>
        <w:rPr>
          <w:rFonts w:ascii="Arial" w:hAnsi="Arial" w:cs="Arial"/>
          <w:b/>
          <w:sz w:val="28"/>
          <w:szCs w:val="28"/>
        </w:rPr>
      </w:pPr>
      <w:r w:rsidRPr="00D3252D">
        <w:rPr>
          <w:rFonts w:ascii="Arial" w:hAnsi="Arial" w:cs="Arial"/>
          <w:b/>
          <w:sz w:val="28"/>
          <w:szCs w:val="28"/>
        </w:rPr>
        <w:t xml:space="preserve">УВАТСКОГО МУНИЦИПАЛЬНОГО РАЙОНА </w:t>
      </w:r>
      <w:r w:rsidRPr="00D3252D">
        <w:rPr>
          <w:rFonts w:ascii="Arial" w:hAnsi="Arial" w:cs="Arial"/>
          <w:b/>
          <w:sz w:val="28"/>
          <w:szCs w:val="28"/>
        </w:rPr>
        <w:br/>
        <w:t>ТЮМЕНСКОЙ ОБЛАСТИ</w:t>
      </w:r>
    </w:p>
    <w:p w:rsidR="00850766" w:rsidRPr="00D3252D" w:rsidRDefault="00850766" w:rsidP="00850766">
      <w:pPr>
        <w:shd w:val="clear" w:color="auto" w:fill="FFFFFF"/>
        <w:spacing w:before="293"/>
        <w:ind w:right="19"/>
        <w:jc w:val="center"/>
        <w:rPr>
          <w:rFonts w:ascii="Arial" w:hAnsi="Arial" w:cs="Arial"/>
          <w:b/>
          <w:sz w:val="28"/>
          <w:szCs w:val="28"/>
        </w:rPr>
      </w:pPr>
      <w:r w:rsidRPr="00D3252D">
        <w:rPr>
          <w:rFonts w:ascii="Arial" w:hAnsi="Arial" w:cs="Arial"/>
          <w:b/>
          <w:sz w:val="28"/>
          <w:szCs w:val="28"/>
        </w:rPr>
        <w:t>ПОСТАНОВЛЕНИЕ</w:t>
      </w:r>
    </w:p>
    <w:p w:rsidR="00850766" w:rsidRPr="00850766" w:rsidRDefault="00850766" w:rsidP="00850766">
      <w:pPr>
        <w:shd w:val="clear" w:color="auto" w:fill="FFFFFF"/>
        <w:tabs>
          <w:tab w:val="left" w:pos="4699"/>
          <w:tab w:val="left" w:pos="8366"/>
        </w:tabs>
        <w:spacing w:before="312"/>
        <w:ind w:left="14"/>
        <w:rPr>
          <w:rFonts w:ascii="Arial" w:hAnsi="Arial" w:cs="Arial"/>
          <w:sz w:val="26"/>
          <w:szCs w:val="26"/>
        </w:rPr>
      </w:pPr>
      <w:r w:rsidRPr="00850766">
        <w:rPr>
          <w:rFonts w:ascii="Arial" w:hAnsi="Arial" w:cs="Arial"/>
          <w:sz w:val="26"/>
          <w:szCs w:val="26"/>
        </w:rPr>
        <w:t xml:space="preserve">---------- 2017 г.                           </w:t>
      </w:r>
      <w:r w:rsidRPr="00850766">
        <w:rPr>
          <w:rFonts w:ascii="Arial" w:hAnsi="Arial" w:cs="Arial"/>
          <w:spacing w:val="-1"/>
          <w:sz w:val="26"/>
          <w:szCs w:val="26"/>
        </w:rPr>
        <w:t>с. Красный Яр</w:t>
      </w:r>
      <w:r w:rsidRPr="00850766">
        <w:rPr>
          <w:rFonts w:ascii="Arial" w:hAnsi="Arial" w:cs="Arial"/>
          <w:sz w:val="26"/>
          <w:szCs w:val="26"/>
        </w:rPr>
        <w:t xml:space="preserve">                                   № ----</w:t>
      </w:r>
      <w:proofErr w:type="spellStart"/>
      <w:proofErr w:type="gramStart"/>
      <w:r w:rsidRPr="00850766">
        <w:rPr>
          <w:rFonts w:ascii="Arial" w:hAnsi="Arial" w:cs="Arial"/>
          <w:sz w:val="26"/>
          <w:szCs w:val="26"/>
        </w:rPr>
        <w:t>п</w:t>
      </w:r>
      <w:proofErr w:type="spellEnd"/>
      <w:proofErr w:type="gramEnd"/>
      <w:r w:rsidRPr="00850766">
        <w:rPr>
          <w:rFonts w:ascii="Arial" w:hAnsi="Arial" w:cs="Arial"/>
          <w:sz w:val="26"/>
          <w:szCs w:val="26"/>
        </w:rPr>
        <w:t xml:space="preserve">                       </w:t>
      </w:r>
    </w:p>
    <w:p w:rsidR="00850766" w:rsidRPr="00850766" w:rsidRDefault="00850766" w:rsidP="0085076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766" w:rsidRPr="00850766" w:rsidRDefault="00850766" w:rsidP="0085076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766" w:rsidRPr="00850766" w:rsidRDefault="00850766" w:rsidP="006A72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Об утверждении Положения </w:t>
      </w:r>
      <w:r w:rsidR="00E41EA2">
        <w:rPr>
          <w:rFonts w:ascii="Arial" w:eastAsia="Times New Roman" w:hAnsi="Arial" w:cs="Arial"/>
          <w:sz w:val="26"/>
          <w:szCs w:val="26"/>
          <w:lang w:eastAsia="ru-RU"/>
        </w:rPr>
        <w:t xml:space="preserve">«Об </w:t>
      </w:r>
      <w:proofErr w:type="gramStart"/>
      <w:r w:rsidR="00E41EA2">
        <w:rPr>
          <w:rFonts w:ascii="Arial" w:eastAsia="Times New Roman" w:hAnsi="Arial" w:cs="Arial"/>
          <w:sz w:val="26"/>
          <w:szCs w:val="26"/>
          <w:lang w:eastAsia="ru-RU"/>
        </w:rPr>
        <w:t>общественной</w:t>
      </w:r>
      <w:proofErr w:type="gramEnd"/>
      <w:r w:rsidR="00E41EA2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комиссии</w:t>
      </w:r>
    </w:p>
    <w:p w:rsidR="00850766" w:rsidRPr="00850766" w:rsidRDefault="00850766" w:rsidP="006A72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по благоустройству, обеспечению чистоты</w:t>
      </w:r>
    </w:p>
    <w:p w:rsidR="00850766" w:rsidRPr="00850766" w:rsidRDefault="00850766" w:rsidP="006A72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и порядка на территории </w:t>
      </w:r>
      <w:r w:rsidRPr="006A727F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</w:p>
    <w:p w:rsidR="00850766" w:rsidRPr="00850766" w:rsidRDefault="00850766" w:rsidP="006A72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</w:t>
      </w:r>
      <w:r w:rsidR="00E41EA2">
        <w:rPr>
          <w:rFonts w:ascii="Arial" w:eastAsia="Times New Roman" w:hAnsi="Arial" w:cs="Arial"/>
          <w:sz w:val="26"/>
          <w:szCs w:val="26"/>
          <w:lang w:eastAsia="ru-RU"/>
        </w:rPr>
        <w:t>»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A727F">
        <w:rPr>
          <w:rFonts w:ascii="Arial" w:eastAsia="Times New Roman" w:hAnsi="Arial" w:cs="Arial"/>
          <w:sz w:val="26"/>
          <w:szCs w:val="26"/>
          <w:lang w:eastAsia="ru-RU"/>
        </w:rPr>
        <w:t xml:space="preserve">            Руководствуясь Федеральным законом № 131-ФЗ «Об общих принципах организации местного самоуправления в Российской Федерации», Уставом Красноярского сельского поселения, в целях обеспечения </w:t>
      </w:r>
      <w:proofErr w:type="gramStart"/>
      <w:r w:rsidRPr="006A727F">
        <w:rPr>
          <w:rFonts w:ascii="Arial" w:eastAsia="Times New Roman" w:hAnsi="Arial" w:cs="Arial"/>
          <w:sz w:val="26"/>
          <w:szCs w:val="26"/>
          <w:lang w:eastAsia="ru-RU"/>
        </w:rPr>
        <w:t>контроля за</w:t>
      </w:r>
      <w:proofErr w:type="gramEnd"/>
      <w:r w:rsidRPr="006A727F">
        <w:rPr>
          <w:rFonts w:ascii="Arial" w:eastAsia="Times New Roman" w:hAnsi="Arial" w:cs="Arial"/>
          <w:sz w:val="26"/>
          <w:szCs w:val="26"/>
          <w:lang w:eastAsia="ru-RU"/>
        </w:rPr>
        <w:t xml:space="preserve"> благоустройством и санитарным состоянием населенных пунктов 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на территории </w:t>
      </w:r>
      <w:r w:rsidRPr="006A727F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  <w:r w:rsidRPr="006A727F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850766" w:rsidRPr="006A727F" w:rsidRDefault="00850766" w:rsidP="008507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50766" w:rsidRPr="00850766" w:rsidRDefault="00850766" w:rsidP="006A727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ПОСТАНОВЛЯЮ: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6A727F" w:rsidRDefault="00850766" w:rsidP="006A727F">
      <w:pPr>
        <w:pStyle w:val="a4"/>
        <w:numPr>
          <w:ilvl w:val="0"/>
          <w:numId w:val="1"/>
        </w:numPr>
        <w:shd w:val="clear" w:color="auto" w:fill="FFFFFF"/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A727F">
        <w:rPr>
          <w:rFonts w:ascii="Arial" w:eastAsia="Times New Roman" w:hAnsi="Arial" w:cs="Arial"/>
          <w:sz w:val="26"/>
          <w:szCs w:val="26"/>
          <w:lang w:eastAsia="ru-RU"/>
        </w:rPr>
        <w:t>Утвердить Положение о комиссии по благоустройству, обеспечению чистоты и порядка на территории Красноярского сельского поселения согласно приложению.</w:t>
      </w:r>
    </w:p>
    <w:p w:rsidR="006A727F" w:rsidRPr="006A727F" w:rsidRDefault="006A727F" w:rsidP="006A727F">
      <w:pPr>
        <w:pStyle w:val="a4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A727F">
        <w:rPr>
          <w:rFonts w:ascii="Arial" w:eastAsia="Times New Roman" w:hAnsi="Arial" w:cs="Arial"/>
          <w:sz w:val="26"/>
          <w:szCs w:val="26"/>
          <w:lang w:eastAsia="ru-RU"/>
        </w:rPr>
        <w:t xml:space="preserve">  Утвердить состав комиссии  по благоустройству по обеспечению и порядка на территории Красноярского сельского поселения.</w:t>
      </w:r>
    </w:p>
    <w:p w:rsidR="006A727F" w:rsidRPr="006A727F" w:rsidRDefault="006A727F" w:rsidP="006A727F">
      <w:pPr>
        <w:pStyle w:val="a4"/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A727F">
        <w:rPr>
          <w:rFonts w:ascii="Arial" w:eastAsia="Times New Roman" w:hAnsi="Arial" w:cs="Arial"/>
          <w:sz w:val="26"/>
          <w:szCs w:val="26"/>
          <w:lang w:eastAsia="ru-RU"/>
        </w:rPr>
        <w:t xml:space="preserve">3.   Положение о комиссии по благоустройству, обеспечению чистоты и порядка на территории Красноярского сельского поселения согласовать с представительным органом Красноярского сельского поселения. </w:t>
      </w:r>
    </w:p>
    <w:p w:rsidR="00850766" w:rsidRPr="00850766" w:rsidRDefault="006A727F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A727F"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850766" w:rsidRPr="00850766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850766" w:rsidRPr="006A727F">
        <w:rPr>
          <w:rFonts w:ascii="Arial" w:eastAsia="Times New Roman" w:hAnsi="Arial" w:cs="Arial"/>
          <w:sz w:val="26"/>
          <w:szCs w:val="26"/>
          <w:lang w:eastAsia="ru-RU"/>
        </w:rPr>
        <w:t> </w:t>
      </w:r>
      <w:r w:rsidR="00850766" w:rsidRPr="00850766">
        <w:rPr>
          <w:rFonts w:ascii="Arial" w:eastAsia="Times New Roman" w:hAnsi="Arial" w:cs="Arial"/>
          <w:sz w:val="26"/>
          <w:szCs w:val="26"/>
          <w:lang w:eastAsia="ru-RU"/>
        </w:rPr>
        <w:t>Настоящее постановление подлежит официальному обнародованию и вступает в силу с момента подписания.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Глава </w:t>
      </w:r>
      <w:r w:rsidRPr="006A727F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                                          В.А.Коряков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036E5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6A727F">
      <w:pPr>
        <w:shd w:val="clear" w:color="auto" w:fill="FFFFFF"/>
        <w:spacing w:after="0" w:line="240" w:lineRule="auto"/>
        <w:ind w:firstLine="5041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85076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Приложение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к  постановлению  администрации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от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>--------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. №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>--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caps/>
          <w:sz w:val="26"/>
          <w:szCs w:val="26"/>
          <w:lang w:eastAsia="ru-RU"/>
        </w:rPr>
        <w:t>ПОЛОЖЕНИЕ</w:t>
      </w:r>
    </w:p>
    <w:p w:rsidR="00850766" w:rsidRPr="00850766" w:rsidRDefault="00E41EA2" w:rsidP="008507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Об общественной </w:t>
      </w:r>
      <w:r w:rsidR="00850766"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комиссии по благоустройству, обеспечению чистоты и порядка на территории </w:t>
      </w:r>
      <w:r w:rsidR="00850766"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>Красноярского</w:t>
      </w:r>
      <w:r w:rsidR="00850766"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сельского поселения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1. Общие положения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            1.1. Настоящее Положение о комиссии по благоустройству, обеспечению чистоты и порядка на территории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разработано в соответствии с Федеральным законом «Об общих принципах организации местного самоуправления в Российской Федерации», Уставом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            1.2. Комиссия по благоустройству, обеспечению чистоты и порядка на территории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(далее – Комиссия) является постоянно действующим коллегиальным, координационным органом.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1.3. Цели создания комиссии: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- контроль соблюдения правил благоустройства, обеспечения чистоты и порядка на территории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поселения;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- внесение рекомендаций и предложений по улучшению санитарного состояния и благоустройства территории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1.4. В своей работе комиссия руководствуется: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 Положением «О благоустройстве, обеспечении чистоты и порядка на территории Красноярского  сельского поселения», утверждённым постановлением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Администрации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;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> 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Кодексом Российской Федерации «Об административных правонарушениях».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2. Порядок формирования комиссии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2.1. Комиссия формируется из представителей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состава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депутатов и администрации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поселения, представителей организаций и общественности.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2.2. Положение о комиссии разрабатывается и утверждается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>А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дминистрацией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3. Основные задачи комиссии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3.1. Основной задачей комиссии является: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lastRenderedPageBreak/>
        <w:t>- обеспечение выполнения на всей территории муниципального образования всеми юридическими и физическими лицами правил благоустройства, обеспечения чистоты и порядка.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- создание системы работы по улучшению санитарно-экологического состояния на территории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4. Полномочия комиссии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4.1. Комиссия осуществляет контроль выполнения правил благоустройства, обеспечения чистоты и порядка на территории 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 Комиссия имеет право: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4.2.1. Проводить рейды по муниципальным объектам, предприятиям всех форм собственности, территориям домовладений для анализа санитарного состояния и благоустройства данных объектов.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4.2.2. Вносить в установленном порядке главе сельского поселения предложения по улучшению санитарного состояния и благоустройства территорий муниципального образования.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4.2.3. Давать предписания по устранению нарушений, влекущих за собой ухудшение санитарного состояния территорий муниципального образования.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4.2.4. Вносить предложения по разработке и внедрению программ благоустройства территорий муниципального образования.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4.2.5. Разрабатывать проекты нормативных правовых актов по вопросам благоустройства территорий муниципального образования.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4.2.6. Составлять акты по результатам рейда.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4.3. Комиссия также может выступать инициатором проведения конкурсов на лучшее санитарное состояние и благоустройство прилегающих (закрепленных) территорий.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5. Порядок работы комиссии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5.1. Комиссия проводит заседания по мере необходимости, но не реже одного раза в квартал.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5.2. В заседаниях комиссии могут принимать участие приглашённые руководители предприятий, учреждений, общественных организаций, представители средств массовой информации.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5.3. Решение комиссии считается принятым, если за него проголосовало больше половины присутствующих членов комиссии. В случае равенства голосов решающим является голос председателя комиссии.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5.4. Решение комиссии оформляется протоколом, который подписывается председательствующим на </w:t>
      </w:r>
      <w:proofErr w:type="gramStart"/>
      <w:r w:rsidRPr="00850766">
        <w:rPr>
          <w:rFonts w:ascii="Arial" w:eastAsia="Times New Roman" w:hAnsi="Arial" w:cs="Arial"/>
          <w:sz w:val="26"/>
          <w:szCs w:val="26"/>
          <w:lang w:eastAsia="ru-RU"/>
        </w:rPr>
        <w:t>заседании</w:t>
      </w:r>
      <w:proofErr w:type="gramEnd"/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и секретарем комиссии.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5.5. Глава сельского поселения вправе давать комиссии поручения по проверке соблюдения отдельными физическими юридическими лицами правил благоустройства и санитарного содержания территорий муниципального образования.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5.6. Организационно-техническое обеспечение работы комиссии осуществляется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>А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дминистрацией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>6. Порядок внесения изменений в Положение и прекращения деятельности комиссии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6.1. Изменения в настоящее Положение могут вноситься по рекомендациям членов комиссии, принятым большинством голосов, оформляются постановлением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>А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дминистрации </w:t>
      </w:r>
      <w:r w:rsidR="00036E56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</w:t>
      </w:r>
    </w:p>
    <w:p w:rsidR="00850766" w:rsidRPr="00850766" w:rsidRDefault="00850766" w:rsidP="0085076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6.2. Решение об изменении состава комиссии, прекращении её деятельности принимается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>постановлением Администрации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</w:t>
      </w:r>
      <w:r w:rsidR="006A727F" w:rsidRPr="00364F4F">
        <w:rPr>
          <w:rFonts w:ascii="Arial" w:eastAsia="Times New Roman" w:hAnsi="Arial" w:cs="Arial"/>
          <w:sz w:val="26"/>
          <w:szCs w:val="26"/>
          <w:lang w:eastAsia="ru-RU"/>
        </w:rPr>
        <w:t xml:space="preserve"> с согласованием представительного органа муниципального образования</w:t>
      </w:r>
      <w:r w:rsidRPr="00850766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364F4F" w:rsidRDefault="00364F4F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052BD3" w:rsidRPr="00850766" w:rsidRDefault="00850766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lastRenderedPageBreak/>
        <w:t> </w:t>
      </w:r>
      <w:r w:rsidR="00052BD3" w:rsidRPr="00850766">
        <w:rPr>
          <w:rFonts w:ascii="Arial" w:eastAsia="Times New Roman" w:hAnsi="Arial" w:cs="Arial"/>
          <w:sz w:val="26"/>
          <w:szCs w:val="26"/>
          <w:lang w:eastAsia="ru-RU"/>
        </w:rPr>
        <w:t>Приложение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>к  </w:t>
      </w:r>
      <w:r w:rsidRPr="00364F4F">
        <w:rPr>
          <w:rFonts w:ascii="Arial" w:eastAsia="Times New Roman" w:hAnsi="Arial" w:cs="Arial"/>
          <w:sz w:val="26"/>
          <w:szCs w:val="26"/>
          <w:lang w:eastAsia="ru-RU"/>
        </w:rPr>
        <w:t>положению</w:t>
      </w:r>
      <w:r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о комиссии по благоустройству, 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обеспечению чистоты и порядка </w:t>
      </w:r>
    </w:p>
    <w:p w:rsidR="00052BD3" w:rsidRPr="00850766" w:rsidRDefault="00052BD3" w:rsidP="00052BD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на территории </w:t>
      </w:r>
      <w:r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>Красноярского</w:t>
      </w:r>
      <w:r w:rsidRPr="00850766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сельского поселения</w:t>
      </w:r>
    </w:p>
    <w:p w:rsidR="00052BD3" w:rsidRPr="00850766" w:rsidRDefault="00052BD3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850766">
        <w:rPr>
          <w:rFonts w:ascii="Arial" w:eastAsia="Times New Roman" w:hAnsi="Arial" w:cs="Arial"/>
          <w:sz w:val="26"/>
          <w:szCs w:val="26"/>
          <w:lang w:eastAsia="ru-RU"/>
        </w:rPr>
        <w:t xml:space="preserve">  </w:t>
      </w:r>
    </w:p>
    <w:p w:rsidR="00052BD3" w:rsidRPr="00364F4F" w:rsidRDefault="00052BD3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052BD3" w:rsidRPr="00364F4F" w:rsidRDefault="00052BD3" w:rsidP="00052BD3">
      <w:pPr>
        <w:shd w:val="clear" w:color="auto" w:fill="FFFFFF"/>
        <w:spacing w:after="0" w:line="240" w:lineRule="auto"/>
        <w:ind w:firstLine="5041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364F4F">
        <w:rPr>
          <w:rFonts w:ascii="Arial" w:eastAsia="Times New Roman" w:hAnsi="Arial" w:cs="Arial"/>
          <w:sz w:val="26"/>
          <w:szCs w:val="26"/>
          <w:lang w:eastAsia="ru-RU"/>
        </w:rPr>
        <w:t>СОСТАВ КОМИССИИ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ПО БЛАГОУСТРОЙСТВУ,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>ОБЕСПЕЧЕНИЮ ЧИСТОТЫ И ПОРЯДКА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364F4F">
        <w:rPr>
          <w:rFonts w:ascii="Arial" w:eastAsia="Times New Roman" w:hAnsi="Arial" w:cs="Arial"/>
          <w:bCs/>
          <w:sz w:val="26"/>
          <w:szCs w:val="26"/>
          <w:lang w:eastAsia="ru-RU"/>
        </w:rPr>
        <w:t>НА ТЕРРИТОРИИ КРАСНОЯРСКОГО СЕЛЬСКОГО ПОСЕЛЕНИЯ</w:t>
      </w: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ru-RU"/>
        </w:rPr>
      </w:pPr>
    </w:p>
    <w:p w:rsidR="00052BD3" w:rsidRPr="00364F4F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34"/>
        <w:gridCol w:w="2551"/>
        <w:gridCol w:w="6486"/>
      </w:tblGrid>
      <w:tr w:rsidR="00364F4F" w:rsidRPr="00364F4F" w:rsidTr="00364F4F">
        <w:tc>
          <w:tcPr>
            <w:tcW w:w="534" w:type="dxa"/>
          </w:tcPr>
          <w:p w:rsidR="00364F4F" w:rsidRPr="00364F4F" w:rsidRDefault="00364F4F" w:rsidP="00052BD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51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Председатель</w:t>
            </w:r>
          </w:p>
        </w:tc>
        <w:tc>
          <w:tcPr>
            <w:tcW w:w="6486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proofErr w:type="spellStart"/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Роот</w:t>
            </w:r>
            <w:proofErr w:type="spellEnd"/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Ирина Викторовна</w:t>
            </w:r>
          </w:p>
        </w:tc>
      </w:tr>
      <w:tr w:rsidR="00364F4F" w:rsidRPr="00364F4F" w:rsidTr="00364F4F">
        <w:tc>
          <w:tcPr>
            <w:tcW w:w="534" w:type="dxa"/>
          </w:tcPr>
          <w:p w:rsidR="00364F4F" w:rsidRPr="00364F4F" w:rsidRDefault="00364F4F" w:rsidP="00052BD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1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Секретарь</w:t>
            </w:r>
          </w:p>
        </w:tc>
        <w:tc>
          <w:tcPr>
            <w:tcW w:w="6486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Кузнецова Вера Анатольевна</w:t>
            </w:r>
          </w:p>
        </w:tc>
      </w:tr>
      <w:tr w:rsidR="00364F4F" w:rsidRPr="00364F4F" w:rsidTr="00364F4F">
        <w:tc>
          <w:tcPr>
            <w:tcW w:w="534" w:type="dxa"/>
          </w:tcPr>
          <w:p w:rsidR="00364F4F" w:rsidRPr="00364F4F" w:rsidRDefault="00364F4F" w:rsidP="00052BD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1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Член </w:t>
            </w:r>
          </w:p>
        </w:tc>
        <w:tc>
          <w:tcPr>
            <w:tcW w:w="6486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Белкина Наталия Ивановна</w:t>
            </w:r>
          </w:p>
        </w:tc>
      </w:tr>
      <w:tr w:rsidR="00364F4F" w:rsidRPr="00364F4F" w:rsidTr="00364F4F">
        <w:tc>
          <w:tcPr>
            <w:tcW w:w="534" w:type="dxa"/>
          </w:tcPr>
          <w:p w:rsidR="00364F4F" w:rsidRPr="00364F4F" w:rsidRDefault="00364F4F" w:rsidP="00052BD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1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Член</w:t>
            </w:r>
          </w:p>
        </w:tc>
        <w:tc>
          <w:tcPr>
            <w:tcW w:w="6486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Дубровина Екатерина Алексеевна </w:t>
            </w:r>
          </w:p>
        </w:tc>
      </w:tr>
      <w:tr w:rsidR="00364F4F" w:rsidRPr="00364F4F" w:rsidTr="00364F4F">
        <w:tc>
          <w:tcPr>
            <w:tcW w:w="534" w:type="dxa"/>
          </w:tcPr>
          <w:p w:rsidR="00364F4F" w:rsidRPr="00364F4F" w:rsidRDefault="00364F4F" w:rsidP="00052BD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51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Член</w:t>
            </w:r>
          </w:p>
        </w:tc>
        <w:tc>
          <w:tcPr>
            <w:tcW w:w="6486" w:type="dxa"/>
          </w:tcPr>
          <w:p w:rsidR="00364F4F" w:rsidRPr="00364F4F" w:rsidRDefault="00364F4F" w:rsidP="00052BD3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Белкина </w:t>
            </w:r>
            <w:proofErr w:type="spellStart"/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Ульяна</w:t>
            </w:r>
            <w:proofErr w:type="spellEnd"/>
            <w:r w:rsidRPr="00364F4F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Ивановна</w:t>
            </w:r>
          </w:p>
        </w:tc>
      </w:tr>
    </w:tbl>
    <w:p w:rsidR="00052BD3" w:rsidRPr="00850766" w:rsidRDefault="00052BD3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052BD3" w:rsidRPr="00850766" w:rsidRDefault="00052BD3" w:rsidP="00052BD3">
      <w:pPr>
        <w:shd w:val="clear" w:color="auto" w:fill="FFFFFF"/>
        <w:spacing w:after="0" w:line="240" w:lineRule="auto"/>
        <w:ind w:firstLine="5041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50766" w:rsidRPr="00850766" w:rsidRDefault="00850766" w:rsidP="00052B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50766" w:rsidRPr="00850766" w:rsidRDefault="00850766" w:rsidP="00052B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F2375" w:rsidRPr="00850766" w:rsidRDefault="00E41EA2">
      <w:pPr>
        <w:rPr>
          <w:rFonts w:ascii="Arial" w:hAnsi="Arial" w:cs="Arial"/>
        </w:rPr>
      </w:pPr>
    </w:p>
    <w:sectPr w:rsidR="008F2375" w:rsidRPr="00850766" w:rsidSect="0085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F4D23"/>
    <w:multiLevelType w:val="hybridMultilevel"/>
    <w:tmpl w:val="3780A9DA"/>
    <w:lvl w:ilvl="0" w:tplc="AB186340">
      <w:start w:val="1"/>
      <w:numFmt w:val="decimal"/>
      <w:lvlText w:val="%1."/>
      <w:lvlJc w:val="left"/>
      <w:pPr>
        <w:ind w:left="1759" w:hanging="105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850766"/>
    <w:rsid w:val="00036E56"/>
    <w:rsid w:val="00052BD3"/>
    <w:rsid w:val="00364F4F"/>
    <w:rsid w:val="006A727F"/>
    <w:rsid w:val="00850766"/>
    <w:rsid w:val="008C1D98"/>
    <w:rsid w:val="00AA14A0"/>
    <w:rsid w:val="00D36BEA"/>
    <w:rsid w:val="00E41EA2"/>
    <w:rsid w:val="00E56888"/>
    <w:rsid w:val="00F75C63"/>
    <w:rsid w:val="00F96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681"/>
  </w:style>
  <w:style w:type="paragraph" w:styleId="6">
    <w:name w:val="heading 6"/>
    <w:basedOn w:val="a"/>
    <w:next w:val="a"/>
    <w:link w:val="60"/>
    <w:qFormat/>
    <w:rsid w:val="008507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850766"/>
  </w:style>
  <w:style w:type="character" w:customStyle="1" w:styleId="apple-converted-space">
    <w:name w:val="apple-converted-space"/>
    <w:basedOn w:val="a0"/>
    <w:rsid w:val="00850766"/>
  </w:style>
  <w:style w:type="paragraph" w:customStyle="1" w:styleId="a3">
    <w:name w:val="a"/>
    <w:basedOn w:val="a"/>
    <w:rsid w:val="00850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507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4">
    <w:name w:val="List Paragraph"/>
    <w:basedOn w:val="a"/>
    <w:uiPriority w:val="34"/>
    <w:qFormat/>
    <w:rsid w:val="006A727F"/>
    <w:pPr>
      <w:ind w:left="720"/>
      <w:contextualSpacing/>
    </w:pPr>
  </w:style>
  <w:style w:type="table" w:styleId="a5">
    <w:name w:val="Table Grid"/>
    <w:basedOn w:val="a1"/>
    <w:uiPriority w:val="59"/>
    <w:rsid w:val="00052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2017-02-27T06:36:00Z</cp:lastPrinted>
  <dcterms:created xsi:type="dcterms:W3CDTF">2017-02-27T05:05:00Z</dcterms:created>
  <dcterms:modified xsi:type="dcterms:W3CDTF">2017-02-27T06:38:00Z</dcterms:modified>
</cp:coreProperties>
</file>